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7FAF2154"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Pr="00394C3E">
        <w:rPr>
          <w:rFonts w:ascii="Times New Roman" w:eastAsia="Times New Roman" w:hAnsi="Times New Roman"/>
          <w:b/>
          <w:smallCaps/>
          <w:color w:val="000000" w:themeColor="text1"/>
          <w:sz w:val="24"/>
          <w:szCs w:val="24"/>
        </w:rPr>
        <w:t xml:space="preserve">CLASSIC ROCK LUNCH – </w:t>
      </w:r>
      <w:r w:rsidR="00CC4428">
        <w:rPr>
          <w:rFonts w:ascii="Times New Roman" w:eastAsia="Times New Roman" w:hAnsi="Times New Roman"/>
          <w:b/>
          <w:smallCaps/>
          <w:color w:val="000000" w:themeColor="text1"/>
          <w:sz w:val="24"/>
          <w:szCs w:val="24"/>
        </w:rPr>
        <w:t>UPTOWN CHEESESTEAK</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2D5DE6E8"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Pr="00394C3E">
        <w:rPr>
          <w:rFonts w:ascii="Times New Roman" w:hAnsi="Times New Roman"/>
          <w:color w:val="000000" w:themeColor="text1"/>
          <w:sz w:val="24"/>
        </w:rPr>
        <w:t xml:space="preserve"> </w:t>
      </w:r>
      <w:r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162 FREE HILL RD, GRAY,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37708A3D"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 xml:space="preserve">’s “CLASSIC ROCK LUNCH – </w:t>
      </w:r>
      <w:r w:rsidR="00CC4428">
        <w:rPr>
          <w:rFonts w:ascii="Times New Roman" w:eastAsia="Times New Roman" w:hAnsi="Times New Roman"/>
          <w:b/>
          <w:smallCaps/>
          <w:color w:val="000000" w:themeColor="text1"/>
          <w:sz w:val="24"/>
          <w:szCs w:val="24"/>
        </w:rPr>
        <w:t>UPTOWN CHEESESTEAK</w:t>
      </w:r>
      <w:r w:rsidR="00C645D3" w:rsidRPr="00394C3E">
        <w:rPr>
          <w:rFonts w:ascii="Times New Roman" w:eastAsia="Times New Roman" w:hAnsi="Times New Roman"/>
          <w:b/>
          <w:smallCaps/>
          <w:color w:val="000000" w:themeColor="text1"/>
          <w:sz w:val="24"/>
          <w:szCs w:val="24"/>
        </w:rPr>
        <w:t xml:space="preserve">” </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652B38">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7F387EF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246052">
        <w:rPr>
          <w:rFonts w:ascii="Times New Roman" w:hAnsi="Times New Roman"/>
          <w:color w:val="000000" w:themeColor="text1"/>
          <w:sz w:val="24"/>
          <w:szCs w:val="24"/>
        </w:rPr>
        <w:t xml:space="preserve"> 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246052">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4D806A80"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EDT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r w:rsidR="00B775D8">
        <w:rPr>
          <w:rFonts w:ascii="Times New Roman" w:eastAsia="Times New Roman" w:hAnsi="Times New Roman"/>
          <w:b/>
          <w:color w:val="000000" w:themeColor="text1"/>
          <w:sz w:val="24"/>
          <w:szCs w:val="24"/>
        </w:rPr>
        <w:t>February</w:t>
      </w:r>
      <w:r w:rsidR="0047677C">
        <w:rPr>
          <w:rFonts w:ascii="Times New Roman" w:eastAsia="Times New Roman" w:hAnsi="Times New Roman"/>
          <w:b/>
          <w:color w:val="000000" w:themeColor="text1"/>
          <w:sz w:val="24"/>
          <w:szCs w:val="24"/>
        </w:rPr>
        <w:t xml:space="preserve"> </w:t>
      </w:r>
      <w:r w:rsidR="0071515A">
        <w:rPr>
          <w:rFonts w:ascii="Times New Roman" w:eastAsia="Times New Roman" w:hAnsi="Times New Roman"/>
          <w:b/>
          <w:color w:val="000000" w:themeColor="text1"/>
          <w:sz w:val="24"/>
          <w:szCs w:val="24"/>
        </w:rPr>
        <w:t>1</w:t>
      </w:r>
      <w:r w:rsidR="00EC1163">
        <w:rPr>
          <w:rFonts w:ascii="Times New Roman" w:eastAsia="Times New Roman" w:hAnsi="Times New Roman"/>
          <w:b/>
          <w:color w:val="000000" w:themeColor="text1"/>
          <w:sz w:val="24"/>
          <w:szCs w:val="24"/>
        </w:rPr>
        <w:t>7</w:t>
      </w:r>
      <w:r w:rsidR="003D1532" w:rsidRPr="00394C3E">
        <w:rPr>
          <w:rFonts w:ascii="Times New Roman" w:eastAsia="Times New Roman" w:hAnsi="Times New Roman"/>
          <w:b/>
          <w:color w:val="000000" w:themeColor="text1"/>
          <w:sz w:val="24"/>
          <w:szCs w:val="24"/>
        </w:rPr>
        <w:t>, 20</w:t>
      </w:r>
      <w:r w:rsidR="00C645D3" w:rsidRPr="00394C3E">
        <w:rPr>
          <w:rFonts w:ascii="Times New Roman" w:eastAsia="Times New Roman" w:hAnsi="Times New Roman"/>
          <w:b/>
          <w:color w:val="000000" w:themeColor="text1"/>
          <w:sz w:val="24"/>
          <w:szCs w:val="24"/>
        </w:rPr>
        <w:t>2</w:t>
      </w:r>
      <w:r w:rsidR="00B775D8">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C645D3" w:rsidRPr="00394C3E">
        <w:rPr>
          <w:rFonts w:ascii="Times New Roman" w:eastAsia="Times New Roman" w:hAnsi="Times New Roman"/>
          <w:b/>
          <w:bCs/>
          <w:color w:val="000000" w:themeColor="text1"/>
          <w:sz w:val="24"/>
          <w:szCs w:val="24"/>
        </w:rPr>
        <w:t>12:00PM</w:t>
      </w:r>
      <w:r w:rsidR="00560CCD" w:rsidRPr="00394C3E">
        <w:rPr>
          <w:rFonts w:ascii="Times New Roman" w:eastAsia="Times New Roman" w:hAnsi="Times New Roman"/>
          <w:b/>
          <w:bCs/>
          <w:color w:val="000000" w:themeColor="text1"/>
          <w:sz w:val="24"/>
          <w:szCs w:val="24"/>
        </w:rPr>
        <w:t xml:space="preserve"> until </w:t>
      </w:r>
      <w:r w:rsidR="00C645D3" w:rsidRPr="00394C3E">
        <w:rPr>
          <w:rFonts w:ascii="Times New Roman" w:eastAsia="Times New Roman" w:hAnsi="Times New Roman"/>
          <w:b/>
          <w:bCs/>
          <w:color w:val="000000" w:themeColor="text1"/>
          <w:sz w:val="24"/>
          <w:szCs w:val="24"/>
        </w:rPr>
        <w:t>12:59PM</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A4546C">
        <w:rPr>
          <w:rFonts w:ascii="Times New Roman" w:eastAsia="Times New Roman" w:hAnsi="Times New Roman"/>
          <w:b/>
          <w:color w:val="000000" w:themeColor="text1"/>
          <w:sz w:val="24"/>
          <w:szCs w:val="24"/>
        </w:rPr>
        <w:t>February</w:t>
      </w:r>
      <w:r w:rsidR="00246052">
        <w:rPr>
          <w:rFonts w:ascii="Times New Roman" w:eastAsia="Times New Roman" w:hAnsi="Times New Roman"/>
          <w:b/>
          <w:color w:val="000000" w:themeColor="text1"/>
          <w:sz w:val="24"/>
          <w:szCs w:val="24"/>
        </w:rPr>
        <w:t xml:space="preserve"> </w:t>
      </w:r>
      <w:r w:rsidR="00EC1163">
        <w:rPr>
          <w:rFonts w:ascii="Times New Roman" w:eastAsia="Times New Roman" w:hAnsi="Times New Roman"/>
          <w:b/>
          <w:color w:val="000000" w:themeColor="text1"/>
          <w:sz w:val="24"/>
          <w:szCs w:val="24"/>
        </w:rPr>
        <w:t>21</w:t>
      </w:r>
      <w:r w:rsidR="00C645D3" w:rsidRPr="00394C3E">
        <w:rPr>
          <w:rFonts w:ascii="Times New Roman" w:eastAsia="Times New Roman" w:hAnsi="Times New Roman"/>
          <w:b/>
          <w:color w:val="000000" w:themeColor="text1"/>
          <w:sz w:val="24"/>
          <w:szCs w:val="24"/>
        </w:rPr>
        <w:t>, 202</w:t>
      </w:r>
      <w:r w:rsidR="00A4546C">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513BBC82" w14:textId="77777777" w:rsidR="00A431E5" w:rsidRPr="00EC0A39" w:rsidRDefault="00A431E5" w:rsidP="00A431E5">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EC0A39">
        <w:rPr>
          <w:rFonts w:ascii="Times New Roman" w:hAnsi="Times New Roman"/>
          <w:b/>
          <w:bCs/>
          <w:color w:val="000000" w:themeColor="text1"/>
          <w:sz w:val="24"/>
          <w:szCs w:val="24"/>
          <w:bdr w:val="none" w:sz="0" w:space="0" w:color="auto" w:frame="1"/>
          <w:shd w:val="clear" w:color="auto" w:fill="FFFFFF"/>
        </w:rPr>
        <w:t xml:space="preserve">How to Enter and Win. </w:t>
      </w:r>
      <w:r w:rsidRPr="00EC0A39">
        <w:rPr>
          <w:rFonts w:ascii="Times New Roman" w:eastAsia="Times New Roman" w:hAnsi="Times New Roman"/>
          <w:color w:val="000000" w:themeColor="text1"/>
          <w:sz w:val="24"/>
          <w:szCs w:val="24"/>
        </w:rPr>
        <w:t>Listen to the Station during the Contest Period.  At or around 12:35PM</w:t>
      </w:r>
      <w:r w:rsidRPr="00EC0A39">
        <w:rPr>
          <w:rFonts w:ascii="Times New Roman" w:eastAsia="Times New Roman" w:hAnsi="Times New Roman"/>
          <w:bCs/>
          <w:color w:val="000000" w:themeColor="text1"/>
          <w:sz w:val="24"/>
          <w:szCs w:val="24"/>
        </w:rPr>
        <w:t xml:space="preserve"> each weekday (each, a “Selection Day”), </w:t>
      </w:r>
      <w:r w:rsidRPr="00EC0A39">
        <w:rPr>
          <w:rFonts w:ascii="Times New Roman" w:eastAsia="Times New Roman" w:hAnsi="Times New Roman"/>
          <w:color w:val="000000" w:themeColor="text1"/>
          <w:sz w:val="24"/>
          <w:szCs w:val="24"/>
        </w:rPr>
        <w:t xml:space="preserve">when the Station provides a verbal “cue to call”, listeners must call the Station at 423-477-1015.  Caller TEN (10) to the Station, as determined by the Station in its sole discretion, will be the winner for that Selection Day after providing the Station the winning listener’s name and phone number, subject to verification and compliance with these Contest Rules.  All entries may be played on the air. </w:t>
      </w:r>
      <w:r w:rsidRPr="00EC0A39">
        <w:rPr>
          <w:rFonts w:ascii="Times New Roman" w:eastAsia="Times New Roman" w:hAnsi="Times New Roman"/>
          <w:b/>
          <w:i/>
          <w:color w:val="000000" w:themeColor="text1"/>
          <w:sz w:val="24"/>
          <w:szCs w:val="24"/>
          <w:u w:val="single"/>
        </w:rPr>
        <w:t>Time Delay Between Over-the-Air Analog Signal and Internet Broadcast</w:t>
      </w:r>
      <w:r w:rsidRPr="00EC0A39">
        <w:rPr>
          <w:rFonts w:ascii="Times New Roman" w:eastAsia="Times New Roman" w:hAnsi="Times New Roman"/>
          <w:b/>
          <w:i/>
          <w:color w:val="000000" w:themeColor="text1"/>
          <w:sz w:val="24"/>
          <w:szCs w:val="24"/>
        </w:rPr>
        <w:t>:</w:t>
      </w:r>
      <w:r w:rsidRPr="00EC0A39">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r w:rsidRPr="00EC0A39">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w:t>
      </w:r>
      <w:r w:rsidRPr="00EC0A39">
        <w:rPr>
          <w:rFonts w:ascii="Times New Roman" w:eastAsia="Times New Roman" w:hAnsi="Times New Roman"/>
          <w:color w:val="000000" w:themeColor="text1"/>
          <w:sz w:val="24"/>
          <w:szCs w:val="24"/>
        </w:rPr>
        <w:t xml:space="preserve">The potential winner will be required to sign and return to Station, </w:t>
      </w:r>
      <w:r w:rsidRPr="00EC0A39">
        <w:rPr>
          <w:rFonts w:ascii="Times New Roman" w:eastAsia="Times New Roman" w:hAnsi="Times New Roman"/>
          <w:color w:val="000000" w:themeColor="text1"/>
          <w:sz w:val="24"/>
          <w:szCs w:val="24"/>
          <w:highlight w:val="yellow"/>
        </w:rPr>
        <w:t>within three (3) days of the date notice is sent</w:t>
      </w:r>
      <w:r w:rsidRPr="00EC0A39">
        <w:rPr>
          <w:rFonts w:ascii="Times New Roman" w:eastAsia="Times New Roman" w:hAnsi="Times New Roman"/>
          <w:color w:val="000000" w:themeColor="text1"/>
          <w:sz w:val="24"/>
          <w:szCs w:val="24"/>
        </w:rPr>
        <w:t xml:space="preserve">, </w:t>
      </w:r>
      <w:r w:rsidRPr="00EC0A39">
        <w:rPr>
          <w:rFonts w:ascii="Times New Roman" w:eastAsia="Times New Roman" w:hAnsi="Times New Roman"/>
          <w:bCs/>
          <w:iCs/>
          <w:color w:val="000000" w:themeColor="text1"/>
          <w:sz w:val="24"/>
          <w:szCs w:val="24"/>
        </w:rPr>
        <w:t xml:space="preserve">Unclaimed prizes may not be awarded. </w:t>
      </w:r>
      <w:r w:rsidRPr="00EC0A39">
        <w:rPr>
          <w:rFonts w:ascii="Times New Roman" w:eastAsia="Times New Roman" w:hAnsi="Times New Roman"/>
          <w:b/>
          <w:iCs/>
          <w:color w:val="000000" w:themeColor="text1"/>
          <w:sz w:val="24"/>
          <w:szCs w:val="24"/>
        </w:rPr>
        <w:t xml:space="preserve">LIMIT ONE PRIZE PER PERSON.  </w:t>
      </w:r>
    </w:p>
    <w:p w14:paraId="298F3A36" w14:textId="7BC11495"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394C3E">
        <w:rPr>
          <w:rFonts w:ascii="Times New Roman" w:eastAsia="Times New Roman" w:hAnsi="Times New Roman"/>
          <w:color w:val="000000" w:themeColor="text1"/>
          <w:sz w:val="24"/>
          <w:szCs w:val="24"/>
        </w:rPr>
        <w:lastRenderedPageBreak/>
        <w:t xml:space="preserve">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w:t>
      </w:r>
      <w:r w:rsidR="00C871EE">
        <w:rPr>
          <w:rFonts w:ascii="Times New Roman" w:eastAsia="Times New Roman" w:hAnsi="Times New Roman"/>
          <w:color w:val="000000" w:themeColor="text1"/>
          <w:sz w:val="24"/>
          <w:szCs w:val="24"/>
        </w:rPr>
        <w:t xml:space="preserve">Reminder that the prize must be claimed </w:t>
      </w:r>
      <w:r w:rsidR="00C871EE" w:rsidRPr="00EC0A39">
        <w:rPr>
          <w:rFonts w:ascii="Times New Roman" w:eastAsia="Times New Roman" w:hAnsi="Times New Roman"/>
          <w:color w:val="000000" w:themeColor="text1"/>
          <w:sz w:val="24"/>
          <w:szCs w:val="24"/>
          <w:highlight w:val="yellow"/>
        </w:rPr>
        <w:t>within three (3) days of the date notice is sent</w:t>
      </w:r>
      <w:r w:rsidR="00C871EE">
        <w:rPr>
          <w:rFonts w:ascii="Times New Roman" w:eastAsia="Times New Roman" w:hAnsi="Times New Roman"/>
          <w:color w:val="000000" w:themeColor="text1"/>
          <w:sz w:val="24"/>
          <w:szCs w:val="24"/>
        </w:rPr>
        <w:t>.</w:t>
      </w:r>
      <w:r w:rsidR="00C871EE" w:rsidRPr="00394C3E">
        <w:rPr>
          <w:rFonts w:ascii="Times New Roman" w:eastAsia="Times New Roman" w:hAnsi="Times New Roman"/>
          <w:color w:val="000000" w:themeColor="text1"/>
          <w:sz w:val="24"/>
          <w:szCs w:val="24"/>
        </w:rPr>
        <w:t xml:space="preserve"> </w:t>
      </w:r>
      <w:r w:rsidR="00941C0B" w:rsidRPr="00394C3E">
        <w:rPr>
          <w:rFonts w:ascii="Times New Roman" w:eastAsia="Times New Roman" w:hAnsi="Times New Roman"/>
          <w:color w:val="000000" w:themeColor="text1"/>
          <w:sz w:val="24"/>
          <w:szCs w:val="24"/>
        </w:rPr>
        <w:t>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24CB57C4"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Cs/>
          <w:color w:val="000000" w:themeColor="text1"/>
          <w:sz w:val="24"/>
          <w:szCs w:val="24"/>
        </w:rPr>
        <w:t>FIVE</w:t>
      </w:r>
      <w:r w:rsidR="002A7DFE" w:rsidRPr="00394C3E">
        <w:rPr>
          <w:rFonts w:ascii="Times New Roman" w:eastAsia="Times New Roman" w:hAnsi="Times New Roman"/>
          <w:bCs/>
          <w:color w:val="000000" w:themeColor="text1"/>
          <w:sz w:val="24"/>
          <w:szCs w:val="24"/>
        </w:rPr>
        <w:t xml:space="preserve"> (</w:t>
      </w:r>
      <w:r w:rsidR="00C645D3" w:rsidRPr="00394C3E">
        <w:rPr>
          <w:rFonts w:ascii="Times New Roman" w:eastAsia="Times New Roman" w:hAnsi="Times New Roman"/>
          <w:bCs/>
          <w:color w:val="000000" w:themeColor="text1"/>
          <w:sz w:val="24"/>
          <w:szCs w:val="24"/>
        </w:rPr>
        <w:t>5</w:t>
      </w:r>
      <w:r w:rsidR="002A7DFE" w:rsidRPr="00394C3E">
        <w:rPr>
          <w:rFonts w:ascii="Times New Roman" w:eastAsia="Times New Roman" w:hAnsi="Times New Roman"/>
          <w:bCs/>
          <w:color w:val="000000" w:themeColor="text1"/>
          <w:sz w:val="24"/>
          <w:szCs w:val="24"/>
        </w:rPr>
        <w:t>)</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2EF23D47" w14:textId="17AE393C" w:rsidR="00033CD5" w:rsidRPr="00394C3E" w:rsidRDefault="000860C0" w:rsidP="00033CD5">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bCs/>
          <w:color w:val="000000" w:themeColor="text1"/>
          <w:sz w:val="24"/>
          <w:szCs w:val="24"/>
        </w:rPr>
        <w:t xml:space="preserve">(a) </w:t>
      </w:r>
      <w:r w:rsidR="00C645D3" w:rsidRPr="00394C3E">
        <w:rPr>
          <w:rFonts w:ascii="Times New Roman" w:eastAsia="Times New Roman" w:hAnsi="Times New Roman"/>
          <w:bCs/>
          <w:color w:val="000000" w:themeColor="text1"/>
          <w:sz w:val="24"/>
          <w:szCs w:val="24"/>
        </w:rPr>
        <w:t xml:space="preserve">ONE GIFT CERTIFICATE VALID FOR TWENTY-FIVE ($25.00) DOLLARS TOWARD FOOD AND BEVERAGE AT </w:t>
      </w:r>
      <w:r w:rsidR="00EC1163">
        <w:rPr>
          <w:rFonts w:ascii="Times New Roman" w:eastAsia="Times New Roman" w:hAnsi="Times New Roman"/>
          <w:bCs/>
          <w:color w:val="000000" w:themeColor="text1"/>
          <w:sz w:val="24"/>
          <w:szCs w:val="24"/>
        </w:rPr>
        <w:t>UPTOWN CHEESESTEAK</w:t>
      </w:r>
      <w:r w:rsidR="0071515A">
        <w:rPr>
          <w:rFonts w:ascii="Times New Roman" w:eastAsia="Times New Roman" w:hAnsi="Times New Roman"/>
          <w:bCs/>
          <w:color w:val="000000" w:themeColor="text1"/>
          <w:sz w:val="24"/>
          <w:szCs w:val="24"/>
        </w:rPr>
        <w:t>, 1</w:t>
      </w:r>
      <w:r w:rsidR="001B2B62">
        <w:rPr>
          <w:rFonts w:ascii="Times New Roman" w:eastAsia="Times New Roman" w:hAnsi="Times New Roman"/>
          <w:bCs/>
          <w:color w:val="000000" w:themeColor="text1"/>
          <w:sz w:val="24"/>
          <w:szCs w:val="24"/>
        </w:rPr>
        <w:t>14</w:t>
      </w:r>
      <w:r w:rsidR="0071515A">
        <w:rPr>
          <w:rFonts w:ascii="Times New Roman" w:eastAsia="Times New Roman" w:hAnsi="Times New Roman"/>
          <w:bCs/>
          <w:color w:val="000000" w:themeColor="text1"/>
          <w:sz w:val="24"/>
          <w:szCs w:val="24"/>
        </w:rPr>
        <w:t xml:space="preserve"> </w:t>
      </w:r>
      <w:r w:rsidR="001B2B62">
        <w:rPr>
          <w:rFonts w:ascii="Times New Roman" w:eastAsia="Times New Roman" w:hAnsi="Times New Roman"/>
          <w:bCs/>
          <w:color w:val="000000" w:themeColor="text1"/>
          <w:sz w:val="24"/>
          <w:szCs w:val="24"/>
        </w:rPr>
        <w:t>BROAD STREET</w:t>
      </w:r>
      <w:r w:rsidR="0071515A">
        <w:rPr>
          <w:rFonts w:ascii="Times New Roman" w:eastAsia="Times New Roman" w:hAnsi="Times New Roman"/>
          <w:bCs/>
          <w:color w:val="000000" w:themeColor="text1"/>
          <w:sz w:val="24"/>
          <w:szCs w:val="24"/>
        </w:rPr>
        <w:t xml:space="preserve">, </w:t>
      </w:r>
      <w:r w:rsidR="00DC3067">
        <w:rPr>
          <w:rFonts w:ascii="Times New Roman" w:eastAsia="Times New Roman" w:hAnsi="Times New Roman"/>
          <w:bCs/>
          <w:color w:val="000000" w:themeColor="text1"/>
          <w:sz w:val="24"/>
          <w:szCs w:val="24"/>
        </w:rPr>
        <w:t>KINGSPORT</w:t>
      </w:r>
      <w:r w:rsidR="0071515A">
        <w:rPr>
          <w:rFonts w:ascii="Times New Roman" w:eastAsia="Times New Roman" w:hAnsi="Times New Roman"/>
          <w:bCs/>
          <w:color w:val="000000" w:themeColor="text1"/>
          <w:sz w:val="24"/>
          <w:szCs w:val="24"/>
        </w:rPr>
        <w:t>, TN 37</w:t>
      </w:r>
      <w:r w:rsidR="005F10A3">
        <w:rPr>
          <w:rFonts w:ascii="Times New Roman" w:eastAsia="Times New Roman" w:hAnsi="Times New Roman"/>
          <w:bCs/>
          <w:color w:val="000000" w:themeColor="text1"/>
          <w:sz w:val="24"/>
          <w:szCs w:val="24"/>
        </w:rPr>
        <w:t>660</w:t>
      </w:r>
      <w:r w:rsidR="00C645D3" w:rsidRPr="00394C3E">
        <w:rPr>
          <w:rFonts w:ascii="Times New Roman" w:eastAsia="Times New Roman" w:hAnsi="Times New Roman"/>
          <w:bCs/>
          <w:color w:val="000000" w:themeColor="text1"/>
          <w:sz w:val="24"/>
          <w:szCs w:val="24"/>
        </w:rPr>
        <w:t>.  CERTIFICATE SUBJECT TO EXPIRATION DATE, USUALLY VALID UP TO TWO YEARS.</w:t>
      </w:r>
    </w:p>
    <w:p w14:paraId="38EBBD48" w14:textId="35CC27CD" w:rsidR="00E4041E" w:rsidRPr="00394C3E" w:rsidRDefault="00E4041E" w:rsidP="00E4041E">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3D1532"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TWENTY-FIVE DOLLARS</w:t>
      </w:r>
      <w:r w:rsidR="00C40A9D"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b/>
          <w:color w:val="000000" w:themeColor="text1"/>
          <w:sz w:val="24"/>
          <w:szCs w:val="24"/>
        </w:rPr>
        <w:t>$</w:t>
      </w:r>
      <w:r w:rsidR="00C645D3" w:rsidRPr="00394C3E">
        <w:rPr>
          <w:rFonts w:ascii="Times New Roman" w:eastAsia="Times New Roman" w:hAnsi="Times New Roman"/>
          <w:b/>
          <w:color w:val="000000" w:themeColor="text1"/>
          <w:sz w:val="24"/>
          <w:szCs w:val="24"/>
        </w:rPr>
        <w:t>25.00</w:t>
      </w:r>
      <w:r w:rsidR="00C40A9D" w:rsidRPr="00394C3E">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w:t>
      </w:r>
    </w:p>
    <w:p w14:paraId="3279515F" w14:textId="5D2ACCEA"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b/>
          <w:color w:val="000000" w:themeColor="text1"/>
          <w:sz w:val="24"/>
          <w:szCs w:val="24"/>
        </w:rPr>
        <w:t xml:space="preserve">TOTAL ARV OF ALL CONTEST PRIZES IS: </w:t>
      </w:r>
      <w:r w:rsidR="00394C3E" w:rsidRPr="00394C3E">
        <w:rPr>
          <w:rFonts w:ascii="Times New Roman" w:eastAsia="Times New Roman" w:hAnsi="Times New Roman"/>
          <w:b/>
          <w:color w:val="000000" w:themeColor="text1"/>
          <w:sz w:val="24"/>
          <w:szCs w:val="24"/>
        </w:rPr>
        <w:t>ONE HUNDRED TWENTY-FIVE DOLLARS ($125.00)</w:t>
      </w:r>
    </w:p>
    <w:p w14:paraId="1954501B" w14:textId="77777777"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 xml:space="preserve">Winner 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652B38">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440D67B0"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 xml:space="preserve">CUMULUS RADIO, LLC, WQUT-FM, </w:t>
      </w:r>
      <w:r w:rsidR="00B102AD">
        <w:rPr>
          <w:rFonts w:ascii="Times New Roman" w:eastAsia="Times New Roman" w:hAnsi="Times New Roman"/>
          <w:b/>
          <w:color w:val="000000" w:themeColor="text1"/>
          <w:sz w:val="24"/>
          <w:szCs w:val="24"/>
        </w:rPr>
        <w:t>162 FREE HILL RD,</w:t>
      </w:r>
      <w:r w:rsidR="00394C3E" w:rsidRPr="00394C3E">
        <w:rPr>
          <w:rFonts w:ascii="Times New Roman" w:eastAsia="Times New Roman" w:hAnsi="Times New Roman"/>
          <w:b/>
          <w:color w:val="000000" w:themeColor="text1"/>
          <w:sz w:val="24"/>
          <w:szCs w:val="24"/>
        </w:rPr>
        <w:t xml:space="preserve"> GRAY, TN 37615</w:t>
      </w:r>
    </w:p>
    <w:p w14:paraId="7F24DFEF" w14:textId="4505EDCB" w:rsidR="0036095D" w:rsidRPr="00394C3E" w:rsidRDefault="000860C0" w:rsidP="00394C3E">
      <w:pPr>
        <w:spacing w:after="120" w:line="240" w:lineRule="auto"/>
        <w:jc w:val="both"/>
        <w:rPr>
          <w:rFonts w:ascii="Times New Roman" w:hAnsi="Times New Roman"/>
          <w:color w:val="000000" w:themeColor="text1"/>
          <w:sz w:val="24"/>
          <w:szCs w:val="24"/>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1B2B62">
        <w:rPr>
          <w:rFonts w:ascii="Times New Roman" w:eastAsia="Times New Roman" w:hAnsi="Times New Roman"/>
          <w:b/>
          <w:color w:val="000000" w:themeColor="text1"/>
          <w:sz w:val="24"/>
          <w:szCs w:val="24"/>
        </w:rPr>
        <w:t xml:space="preserve"> UPTOWN CHEESESTEAK, 114 BROAD STREET</w:t>
      </w:r>
      <w:r w:rsidR="0071515A">
        <w:rPr>
          <w:rFonts w:ascii="Times New Roman" w:eastAsia="Times New Roman" w:hAnsi="Times New Roman"/>
          <w:b/>
          <w:color w:val="000000" w:themeColor="text1"/>
          <w:sz w:val="24"/>
          <w:szCs w:val="24"/>
        </w:rPr>
        <w:t xml:space="preserve">, </w:t>
      </w:r>
      <w:r w:rsidR="00630E5D">
        <w:rPr>
          <w:rFonts w:ascii="Times New Roman" w:eastAsia="Times New Roman" w:hAnsi="Times New Roman"/>
          <w:b/>
          <w:color w:val="000000" w:themeColor="text1"/>
          <w:sz w:val="24"/>
          <w:szCs w:val="24"/>
        </w:rPr>
        <w:t>KINGSPORT</w:t>
      </w:r>
      <w:r w:rsidR="0071515A">
        <w:rPr>
          <w:rFonts w:ascii="Times New Roman" w:eastAsia="Times New Roman" w:hAnsi="Times New Roman"/>
          <w:b/>
          <w:color w:val="000000" w:themeColor="text1"/>
          <w:sz w:val="24"/>
          <w:szCs w:val="24"/>
        </w:rPr>
        <w:t>, TN 37</w:t>
      </w:r>
      <w:r w:rsidR="00630E5D">
        <w:rPr>
          <w:rFonts w:ascii="Times New Roman" w:eastAsia="Times New Roman" w:hAnsi="Times New Roman"/>
          <w:b/>
          <w:color w:val="000000" w:themeColor="text1"/>
          <w:sz w:val="24"/>
          <w:szCs w:val="24"/>
        </w:rPr>
        <w:t>660</w:t>
      </w:r>
    </w:p>
    <w:sectPr w:rsidR="0036095D" w:rsidRPr="00394C3E" w:rsidSect="00652B3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EC510" w14:textId="77777777" w:rsidR="000F2B00" w:rsidRDefault="000F2B00">
      <w:pPr>
        <w:spacing w:after="0" w:line="240" w:lineRule="auto"/>
      </w:pPr>
      <w:r>
        <w:separator/>
      </w:r>
    </w:p>
  </w:endnote>
  <w:endnote w:type="continuationSeparator" w:id="0">
    <w:p w14:paraId="13C306EC" w14:textId="77777777" w:rsidR="000F2B00" w:rsidRDefault="000F2B00">
      <w:pPr>
        <w:spacing w:after="0" w:line="240" w:lineRule="auto"/>
      </w:pPr>
      <w:r>
        <w:continuationSeparator/>
      </w:r>
    </w:p>
  </w:endnote>
  <w:endnote w:type="continuationNotice" w:id="1">
    <w:p w14:paraId="16823918" w14:textId="77777777" w:rsidR="000F2B00" w:rsidRDefault="000F2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EA3EB" w14:textId="77777777" w:rsidR="000F2B00" w:rsidRDefault="000F2B00">
      <w:pPr>
        <w:spacing w:after="0" w:line="240" w:lineRule="auto"/>
      </w:pPr>
      <w:r>
        <w:separator/>
      </w:r>
    </w:p>
  </w:footnote>
  <w:footnote w:type="continuationSeparator" w:id="0">
    <w:p w14:paraId="3DAE59E2" w14:textId="77777777" w:rsidR="000F2B00" w:rsidRDefault="000F2B00">
      <w:pPr>
        <w:spacing w:after="0" w:line="240" w:lineRule="auto"/>
      </w:pPr>
      <w:r>
        <w:continuationSeparator/>
      </w:r>
    </w:p>
  </w:footnote>
  <w:footnote w:type="continuationNotice" w:id="1">
    <w:p w14:paraId="744E895A" w14:textId="77777777" w:rsidR="000F2B00" w:rsidRDefault="000F2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075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0E9"/>
    <w:rsid w:val="000657E0"/>
    <w:rsid w:val="000660A7"/>
    <w:rsid w:val="00077B3C"/>
    <w:rsid w:val="000860C0"/>
    <w:rsid w:val="00086A46"/>
    <w:rsid w:val="000A2E4B"/>
    <w:rsid w:val="000C1E4F"/>
    <w:rsid w:val="000D0C8C"/>
    <w:rsid w:val="000E39C6"/>
    <w:rsid w:val="000F223F"/>
    <w:rsid w:val="000F2B00"/>
    <w:rsid w:val="001211AD"/>
    <w:rsid w:val="0013181D"/>
    <w:rsid w:val="00140BD5"/>
    <w:rsid w:val="00165729"/>
    <w:rsid w:val="00185C7C"/>
    <w:rsid w:val="00186EA3"/>
    <w:rsid w:val="001B2B62"/>
    <w:rsid w:val="001B5B2F"/>
    <w:rsid w:val="001C7157"/>
    <w:rsid w:val="001C75CA"/>
    <w:rsid w:val="001D0FEE"/>
    <w:rsid w:val="001D2E9E"/>
    <w:rsid w:val="001D5F57"/>
    <w:rsid w:val="001E7F0E"/>
    <w:rsid w:val="001F1F85"/>
    <w:rsid w:val="0020219D"/>
    <w:rsid w:val="00222F90"/>
    <w:rsid w:val="00246052"/>
    <w:rsid w:val="00260DB8"/>
    <w:rsid w:val="00264438"/>
    <w:rsid w:val="00285A98"/>
    <w:rsid w:val="002866C6"/>
    <w:rsid w:val="00291151"/>
    <w:rsid w:val="002951C0"/>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4930"/>
    <w:rsid w:val="003D1532"/>
    <w:rsid w:val="003D2AC4"/>
    <w:rsid w:val="003D77F2"/>
    <w:rsid w:val="004235C2"/>
    <w:rsid w:val="0042715B"/>
    <w:rsid w:val="00441F02"/>
    <w:rsid w:val="00444649"/>
    <w:rsid w:val="00464359"/>
    <w:rsid w:val="0046696F"/>
    <w:rsid w:val="0047677C"/>
    <w:rsid w:val="004B4032"/>
    <w:rsid w:val="004C48B6"/>
    <w:rsid w:val="004E05D6"/>
    <w:rsid w:val="004E4FC0"/>
    <w:rsid w:val="004F19C1"/>
    <w:rsid w:val="0054008E"/>
    <w:rsid w:val="00560CCD"/>
    <w:rsid w:val="00573A15"/>
    <w:rsid w:val="005B777C"/>
    <w:rsid w:val="005C2667"/>
    <w:rsid w:val="005D7D2F"/>
    <w:rsid w:val="005E00F8"/>
    <w:rsid w:val="005F010D"/>
    <w:rsid w:val="005F10A3"/>
    <w:rsid w:val="00604D39"/>
    <w:rsid w:val="00623E10"/>
    <w:rsid w:val="00630E5D"/>
    <w:rsid w:val="006427DD"/>
    <w:rsid w:val="00652B38"/>
    <w:rsid w:val="00660C52"/>
    <w:rsid w:val="006773E3"/>
    <w:rsid w:val="006854D1"/>
    <w:rsid w:val="00695E78"/>
    <w:rsid w:val="006B5D4F"/>
    <w:rsid w:val="006C5EA0"/>
    <w:rsid w:val="006D4BF4"/>
    <w:rsid w:val="006D5B7A"/>
    <w:rsid w:val="006D7AE8"/>
    <w:rsid w:val="006E0390"/>
    <w:rsid w:val="006E6444"/>
    <w:rsid w:val="006F5D5F"/>
    <w:rsid w:val="00705A46"/>
    <w:rsid w:val="00706952"/>
    <w:rsid w:val="00710952"/>
    <w:rsid w:val="0071515A"/>
    <w:rsid w:val="00716435"/>
    <w:rsid w:val="00721E1A"/>
    <w:rsid w:val="00743D91"/>
    <w:rsid w:val="00770821"/>
    <w:rsid w:val="007750C0"/>
    <w:rsid w:val="0078073E"/>
    <w:rsid w:val="0078087C"/>
    <w:rsid w:val="00782CD8"/>
    <w:rsid w:val="0079297D"/>
    <w:rsid w:val="00793CB4"/>
    <w:rsid w:val="00796346"/>
    <w:rsid w:val="007A3277"/>
    <w:rsid w:val="007C1E41"/>
    <w:rsid w:val="007C511E"/>
    <w:rsid w:val="007D7F7A"/>
    <w:rsid w:val="007F0D5B"/>
    <w:rsid w:val="0081617A"/>
    <w:rsid w:val="0085326F"/>
    <w:rsid w:val="00855FB8"/>
    <w:rsid w:val="00890032"/>
    <w:rsid w:val="008A0254"/>
    <w:rsid w:val="008A50AD"/>
    <w:rsid w:val="008C5311"/>
    <w:rsid w:val="008E1756"/>
    <w:rsid w:val="008F4DBB"/>
    <w:rsid w:val="008F7C43"/>
    <w:rsid w:val="0091496A"/>
    <w:rsid w:val="00941C0B"/>
    <w:rsid w:val="009447F2"/>
    <w:rsid w:val="0095005B"/>
    <w:rsid w:val="00950B0B"/>
    <w:rsid w:val="00954323"/>
    <w:rsid w:val="00981B92"/>
    <w:rsid w:val="009863AD"/>
    <w:rsid w:val="00992078"/>
    <w:rsid w:val="009C24A6"/>
    <w:rsid w:val="009D3CEC"/>
    <w:rsid w:val="009D643D"/>
    <w:rsid w:val="00A14B21"/>
    <w:rsid w:val="00A25227"/>
    <w:rsid w:val="00A400CA"/>
    <w:rsid w:val="00A4010C"/>
    <w:rsid w:val="00A40FF6"/>
    <w:rsid w:val="00A431E5"/>
    <w:rsid w:val="00A4546C"/>
    <w:rsid w:val="00A541DA"/>
    <w:rsid w:val="00A91477"/>
    <w:rsid w:val="00AC7203"/>
    <w:rsid w:val="00AD7965"/>
    <w:rsid w:val="00B102AD"/>
    <w:rsid w:val="00B13257"/>
    <w:rsid w:val="00B14D13"/>
    <w:rsid w:val="00B320DE"/>
    <w:rsid w:val="00B432C0"/>
    <w:rsid w:val="00B43333"/>
    <w:rsid w:val="00B4781E"/>
    <w:rsid w:val="00B61D2B"/>
    <w:rsid w:val="00B74822"/>
    <w:rsid w:val="00B775D8"/>
    <w:rsid w:val="00B95568"/>
    <w:rsid w:val="00BA32D7"/>
    <w:rsid w:val="00BA33E2"/>
    <w:rsid w:val="00BA635E"/>
    <w:rsid w:val="00BB3B19"/>
    <w:rsid w:val="00BB6373"/>
    <w:rsid w:val="00BB778E"/>
    <w:rsid w:val="00BB78B1"/>
    <w:rsid w:val="00BC6DA8"/>
    <w:rsid w:val="00BF3129"/>
    <w:rsid w:val="00C40A9D"/>
    <w:rsid w:val="00C500A5"/>
    <w:rsid w:val="00C502E5"/>
    <w:rsid w:val="00C50715"/>
    <w:rsid w:val="00C645D3"/>
    <w:rsid w:val="00C871EE"/>
    <w:rsid w:val="00CC4428"/>
    <w:rsid w:val="00CE5CDC"/>
    <w:rsid w:val="00CF2BF8"/>
    <w:rsid w:val="00D0675C"/>
    <w:rsid w:val="00D25051"/>
    <w:rsid w:val="00D308F3"/>
    <w:rsid w:val="00D419D6"/>
    <w:rsid w:val="00D46034"/>
    <w:rsid w:val="00D7007E"/>
    <w:rsid w:val="00D84A22"/>
    <w:rsid w:val="00D850A0"/>
    <w:rsid w:val="00DA0B99"/>
    <w:rsid w:val="00DA1A72"/>
    <w:rsid w:val="00DC3067"/>
    <w:rsid w:val="00DD1687"/>
    <w:rsid w:val="00DE1B2C"/>
    <w:rsid w:val="00DE2899"/>
    <w:rsid w:val="00E0469E"/>
    <w:rsid w:val="00E30CB7"/>
    <w:rsid w:val="00E3111E"/>
    <w:rsid w:val="00E356FA"/>
    <w:rsid w:val="00E4041E"/>
    <w:rsid w:val="00E67739"/>
    <w:rsid w:val="00E90064"/>
    <w:rsid w:val="00EB0B6A"/>
    <w:rsid w:val="00EC1163"/>
    <w:rsid w:val="00EC2550"/>
    <w:rsid w:val="00ED5FAE"/>
    <w:rsid w:val="00EF60F1"/>
    <w:rsid w:val="00F058C0"/>
    <w:rsid w:val="00F165E5"/>
    <w:rsid w:val="00F264E2"/>
    <w:rsid w:val="00F33B5C"/>
    <w:rsid w:val="00F61353"/>
    <w:rsid w:val="00F62FFA"/>
    <w:rsid w:val="00F9290E"/>
    <w:rsid w:val="00FA0DCC"/>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A3C4182B-1C84-43EA-B664-02BA8393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customXml/itemProps4.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5.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Tricia Walker</cp:lastModifiedBy>
  <cp:revision>5</cp:revision>
  <cp:lastPrinted>2024-03-06T14:40:00Z</cp:lastPrinted>
  <dcterms:created xsi:type="dcterms:W3CDTF">2025-02-06T22:56:00Z</dcterms:created>
  <dcterms:modified xsi:type="dcterms:W3CDTF">2025-02-06T22:59:00Z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